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4EF46" w14:textId="77777777" w:rsidR="007E646E" w:rsidRPr="00CD3453" w:rsidRDefault="007E646E" w:rsidP="007E646E">
      <w:pPr>
        <w:jc w:val="center"/>
        <w:rPr>
          <w:sz w:val="50"/>
          <w:szCs w:val="50"/>
          <w:rtl/>
        </w:rPr>
      </w:pPr>
      <w:r w:rsidRPr="00CD3453">
        <w:rPr>
          <w:rFonts w:cs="Arial"/>
          <w:sz w:val="50"/>
          <w:szCs w:val="50"/>
          <w:rtl/>
        </w:rPr>
        <w:t>بسم الله الرحمن الرحيم</w:t>
      </w:r>
    </w:p>
    <w:p w14:paraId="57DBF61E" w14:textId="77777777" w:rsidR="007E646E" w:rsidRPr="00CD3453" w:rsidRDefault="007E646E" w:rsidP="007E646E">
      <w:pPr>
        <w:jc w:val="center"/>
        <w:rPr>
          <w:sz w:val="50"/>
          <w:szCs w:val="50"/>
          <w:rtl/>
        </w:rPr>
      </w:pPr>
      <w:r w:rsidRPr="00CD3453">
        <w:rPr>
          <w:rFonts w:cs="Arial"/>
          <w:sz w:val="50"/>
          <w:szCs w:val="50"/>
          <w:rtl/>
        </w:rPr>
        <w:t>خطبتا الجمعة بعنوان :</w:t>
      </w:r>
    </w:p>
    <w:p w14:paraId="2C7DC4C0" w14:textId="77777777" w:rsidR="007E646E" w:rsidRPr="00CD3453" w:rsidRDefault="007E646E" w:rsidP="007E646E">
      <w:pPr>
        <w:jc w:val="center"/>
        <w:rPr>
          <w:color w:val="FF0000"/>
          <w:sz w:val="50"/>
          <w:szCs w:val="50"/>
          <w:rtl/>
        </w:rPr>
      </w:pPr>
      <w:r w:rsidRPr="00CD3453">
        <w:rPr>
          <w:rFonts w:cs="Arial"/>
          <w:color w:val="FF0000"/>
          <w:sz w:val="50"/>
          <w:szCs w:val="50"/>
          <w:rtl/>
        </w:rPr>
        <w:t>"</w:t>
      </w:r>
      <w:r w:rsidR="00414679" w:rsidRPr="00CD3453">
        <w:rPr>
          <w:rFonts w:cs="Arial" w:hint="cs"/>
          <w:color w:val="FF0000"/>
          <w:sz w:val="50"/>
          <w:szCs w:val="50"/>
          <w:rtl/>
        </w:rPr>
        <w:t>التحذير من البدع ومنها بدع نهاية العام</w:t>
      </w:r>
      <w:r w:rsidRPr="00CD3453">
        <w:rPr>
          <w:rFonts w:cs="Arial"/>
          <w:color w:val="FF0000"/>
          <w:sz w:val="50"/>
          <w:szCs w:val="50"/>
          <w:rtl/>
        </w:rPr>
        <w:t>"</w:t>
      </w:r>
    </w:p>
    <w:p w14:paraId="6FF1CA25" w14:textId="3B16E864" w:rsidR="007E646E" w:rsidRPr="00CD3453" w:rsidRDefault="007E646E" w:rsidP="007E646E">
      <w:pPr>
        <w:jc w:val="center"/>
        <w:rPr>
          <w:sz w:val="50"/>
          <w:szCs w:val="50"/>
          <w:rtl/>
        </w:rPr>
      </w:pPr>
      <w:r w:rsidRPr="00CD3453">
        <w:rPr>
          <w:rFonts w:cs="Arial"/>
          <w:sz w:val="50"/>
          <w:szCs w:val="50"/>
          <w:rtl/>
        </w:rPr>
        <w:t xml:space="preserve">بتاريخ : </w:t>
      </w:r>
      <w:r w:rsidR="00543A4A" w:rsidRPr="00CD3453">
        <w:rPr>
          <w:rFonts w:cs="Arial" w:hint="cs"/>
          <w:sz w:val="50"/>
          <w:szCs w:val="50"/>
          <w:rtl/>
        </w:rPr>
        <w:t>29</w:t>
      </w:r>
      <w:r w:rsidRPr="00CD3453">
        <w:rPr>
          <w:rFonts w:cs="Arial"/>
          <w:sz w:val="50"/>
          <w:szCs w:val="50"/>
          <w:rtl/>
        </w:rPr>
        <w:t>/12/144</w:t>
      </w:r>
      <w:r w:rsidR="00543A4A" w:rsidRPr="00CD3453">
        <w:rPr>
          <w:rFonts w:cs="Arial" w:hint="cs"/>
          <w:sz w:val="50"/>
          <w:szCs w:val="50"/>
          <w:rtl/>
        </w:rPr>
        <w:t>5</w:t>
      </w:r>
      <w:r w:rsidRPr="00CD3453">
        <w:rPr>
          <w:rFonts w:cs="Arial"/>
          <w:sz w:val="50"/>
          <w:szCs w:val="50"/>
          <w:rtl/>
        </w:rPr>
        <w:t xml:space="preserve"> هـ</w:t>
      </w:r>
    </w:p>
    <w:p w14:paraId="29E4E9D3" w14:textId="1D38082A" w:rsidR="007E646E" w:rsidRPr="00CD3453" w:rsidRDefault="007E646E" w:rsidP="00303A5C">
      <w:pPr>
        <w:jc w:val="center"/>
        <w:rPr>
          <w:rFonts w:cs="Arial"/>
          <w:sz w:val="50"/>
          <w:szCs w:val="50"/>
          <w:rtl/>
        </w:rPr>
      </w:pPr>
      <w:r w:rsidRPr="00CD3453">
        <w:rPr>
          <w:rFonts w:cs="Arial"/>
          <w:sz w:val="50"/>
          <w:szCs w:val="50"/>
          <w:rtl/>
        </w:rPr>
        <w:t>للدكتور / أحمد بن علي علوش مدخلي ، خطيب جامع الوالد/ علي علوش مدخلي</w:t>
      </w:r>
      <w:r w:rsidR="00D7261B" w:rsidRPr="00CD3453">
        <w:rPr>
          <w:rFonts w:cs="Arial" w:hint="cs"/>
          <w:sz w:val="50"/>
          <w:szCs w:val="50"/>
          <w:rtl/>
        </w:rPr>
        <w:t xml:space="preserve"> </w:t>
      </w:r>
      <w:r w:rsidR="00303A5C" w:rsidRPr="00CD3453">
        <w:rPr>
          <w:rFonts w:cs="Arial" w:hint="cs"/>
          <w:sz w:val="50"/>
          <w:szCs w:val="50"/>
          <w:rtl/>
        </w:rPr>
        <w:t xml:space="preserve"> -رحمه الله-، </w:t>
      </w:r>
      <w:r w:rsidRPr="00CD3453">
        <w:rPr>
          <w:rFonts w:cs="Arial"/>
          <w:sz w:val="50"/>
          <w:szCs w:val="50"/>
          <w:rtl/>
        </w:rPr>
        <w:t>وإمام جامع أحمد علوش بالركوبة</w:t>
      </w:r>
    </w:p>
    <w:p w14:paraId="4DEB0B35" w14:textId="77777777" w:rsidR="007E646E" w:rsidRPr="00CD3453" w:rsidRDefault="007E646E" w:rsidP="007E646E">
      <w:pPr>
        <w:jc w:val="center"/>
        <w:rPr>
          <w:sz w:val="50"/>
          <w:szCs w:val="50"/>
          <w:rtl/>
        </w:rPr>
      </w:pPr>
    </w:p>
    <w:p w14:paraId="4D19DC00" w14:textId="77777777" w:rsidR="00FA2A0F" w:rsidRPr="00CD3453" w:rsidRDefault="007E646E" w:rsidP="007E646E">
      <w:pPr>
        <w:jc w:val="center"/>
        <w:rPr>
          <w:color w:val="FF0000"/>
          <w:sz w:val="50"/>
          <w:szCs w:val="50"/>
          <w:rtl/>
        </w:rPr>
      </w:pPr>
      <w:r w:rsidRPr="00CD3453">
        <w:rPr>
          <w:rFonts w:cs="Arial"/>
          <w:color w:val="FF0000"/>
          <w:sz w:val="50"/>
          <w:szCs w:val="50"/>
          <w:rtl/>
        </w:rPr>
        <w:t>الخطبة الأولى</w:t>
      </w:r>
    </w:p>
    <w:p w14:paraId="7419CD7B" w14:textId="77777777" w:rsidR="00414679" w:rsidRPr="00CD3453" w:rsidRDefault="004C5F8B" w:rsidP="00A27075">
      <w:pPr>
        <w:jc w:val="both"/>
        <w:rPr>
          <w:sz w:val="50"/>
          <w:szCs w:val="50"/>
          <w:rtl/>
        </w:rPr>
      </w:pPr>
      <w:r w:rsidRPr="00CD3453">
        <w:rPr>
          <w:rFonts w:hint="cs"/>
          <w:sz w:val="50"/>
          <w:szCs w:val="50"/>
          <w:rtl/>
        </w:rPr>
        <w:t>الحمد لله رب العالمين والصلاة والسلام على أشرف الأنبياء والمرسلين نبينا محمد وعلى آله وصحبه ومن تبعهم بإحسان إلى يوم الدين، أما بعد ...</w:t>
      </w:r>
    </w:p>
    <w:p w14:paraId="1CECCD97" w14:textId="77777777" w:rsidR="004C5F8B" w:rsidRPr="00CD3453" w:rsidRDefault="004C5F8B" w:rsidP="00A27075">
      <w:pPr>
        <w:jc w:val="both"/>
        <w:rPr>
          <w:sz w:val="50"/>
          <w:szCs w:val="50"/>
          <w:rtl/>
        </w:rPr>
      </w:pPr>
      <w:r w:rsidRPr="00CD3453">
        <w:rPr>
          <w:rFonts w:hint="cs"/>
          <w:sz w:val="50"/>
          <w:szCs w:val="50"/>
          <w:rtl/>
        </w:rPr>
        <w:t>"فإن أصدق الحديث كلام الله وخير الهدي هدي محمد صلى الله عليه وسلم وشر الأمور محدثاتها وكل محدثة بدعة وكل بدعة ضلالة"</w:t>
      </w:r>
      <w:r w:rsidRPr="00CD3453">
        <w:rPr>
          <w:rStyle w:val="a4"/>
          <w:sz w:val="50"/>
          <w:szCs w:val="50"/>
          <w:rtl/>
        </w:rPr>
        <w:footnoteReference w:id="1"/>
      </w:r>
    </w:p>
    <w:p w14:paraId="4397CE88" w14:textId="79AC44E3" w:rsidR="004C5F8B" w:rsidRPr="00CD3453" w:rsidRDefault="004C5F8B" w:rsidP="00A27075">
      <w:pPr>
        <w:jc w:val="both"/>
        <w:rPr>
          <w:sz w:val="50"/>
          <w:szCs w:val="50"/>
          <w:rtl/>
        </w:rPr>
      </w:pPr>
      <w:r w:rsidRPr="00CD3453">
        <w:rPr>
          <w:rFonts w:hint="cs"/>
          <w:sz w:val="50"/>
          <w:szCs w:val="50"/>
          <w:rtl/>
        </w:rPr>
        <w:t xml:space="preserve">عباد الله جاء التحذير من البدع في كتاب الله تعالى وفي سنة رسول الله صلى الله عليه وسلم ، والبدعة كلما ورد على غير مثال سابق </w:t>
      </w:r>
      <w:r w:rsidR="003F4FC7" w:rsidRPr="00CD3453">
        <w:rPr>
          <w:rFonts w:hint="cs"/>
          <w:sz w:val="50"/>
          <w:szCs w:val="50"/>
          <w:rtl/>
        </w:rPr>
        <w:t>ويقصد</w:t>
      </w:r>
      <w:r w:rsidRPr="00CD3453">
        <w:rPr>
          <w:rFonts w:hint="cs"/>
          <w:sz w:val="50"/>
          <w:szCs w:val="50"/>
          <w:rtl/>
        </w:rPr>
        <w:t xml:space="preserve"> به التعبد، وقد أخبر النبي صلى الله عليه وسلم أن البدع آتيه لا محالة لكنه أمر </w:t>
      </w:r>
      <w:r w:rsidRPr="00CD3453">
        <w:rPr>
          <w:rFonts w:hint="cs"/>
          <w:sz w:val="50"/>
          <w:szCs w:val="50"/>
          <w:rtl/>
        </w:rPr>
        <w:lastRenderedPageBreak/>
        <w:t xml:space="preserve">بالتزام السنة وحذر من </w:t>
      </w:r>
      <w:r w:rsidR="006171A6" w:rsidRPr="00CD3453">
        <w:rPr>
          <w:rFonts w:hint="cs"/>
          <w:sz w:val="50"/>
          <w:szCs w:val="50"/>
          <w:rtl/>
        </w:rPr>
        <w:t>البدعة</w:t>
      </w:r>
      <w:r w:rsidRPr="00CD3453">
        <w:rPr>
          <w:rFonts w:hint="cs"/>
          <w:sz w:val="50"/>
          <w:szCs w:val="50"/>
          <w:rtl/>
        </w:rPr>
        <w:t xml:space="preserve"> جاء في حديث العرباض بن سارية </w:t>
      </w:r>
      <w:r w:rsidR="000D20A1" w:rsidRPr="00CD3453">
        <w:rPr>
          <w:rFonts w:hint="cs"/>
          <w:sz w:val="50"/>
          <w:szCs w:val="50"/>
          <w:rtl/>
        </w:rPr>
        <w:t xml:space="preserve">رضي الله عنه </w:t>
      </w:r>
      <w:r w:rsidRPr="00CD3453">
        <w:rPr>
          <w:rFonts w:hint="cs"/>
          <w:sz w:val="50"/>
          <w:szCs w:val="50"/>
          <w:rtl/>
        </w:rPr>
        <w:t>"فإنه من يعش منكم فسيرى اختلافاً كثيراً فعليكم بسنتي وسنة الخلفاء الراشدين تمسكوا بها وعضوا عليها بالنواجذ وإياكم ومحدثات الأمور فإن كل محدثة بدعة وكل بدعة ضلالة"</w:t>
      </w:r>
      <w:r w:rsidRPr="00CD3453">
        <w:rPr>
          <w:rStyle w:val="a4"/>
          <w:sz w:val="50"/>
          <w:szCs w:val="50"/>
          <w:rtl/>
        </w:rPr>
        <w:footnoteReference w:id="2"/>
      </w:r>
    </w:p>
    <w:p w14:paraId="31DB057C" w14:textId="77777777" w:rsidR="004C5F8B" w:rsidRPr="00CD3453" w:rsidRDefault="004C5F8B" w:rsidP="00A27075">
      <w:pPr>
        <w:jc w:val="both"/>
        <w:rPr>
          <w:sz w:val="50"/>
          <w:szCs w:val="50"/>
          <w:rtl/>
        </w:rPr>
      </w:pPr>
      <w:r w:rsidRPr="00CD3453">
        <w:rPr>
          <w:rFonts w:hint="cs"/>
          <w:sz w:val="50"/>
          <w:szCs w:val="50"/>
          <w:rtl/>
        </w:rPr>
        <w:t>وقد بين المفسرون أن أهل البدع هم المتبعون للمتشابه في قوله تعالى {</w:t>
      </w:r>
      <w:r w:rsidRPr="00CD3453">
        <w:rPr>
          <w:rFonts w:cs="Arial"/>
          <w:sz w:val="50"/>
          <w:szCs w:val="50"/>
          <w:rtl/>
        </w:rPr>
        <w:t xml:space="preserve">فَأَمَّا </w:t>
      </w:r>
      <w:r w:rsidRPr="00CD3453">
        <w:rPr>
          <w:rFonts w:cs="Arial" w:hint="cs"/>
          <w:sz w:val="50"/>
          <w:szCs w:val="50"/>
          <w:rtl/>
        </w:rPr>
        <w:t>ٱ</w:t>
      </w:r>
      <w:r w:rsidRPr="00CD3453">
        <w:rPr>
          <w:rFonts w:cs="Arial" w:hint="eastAsia"/>
          <w:sz w:val="50"/>
          <w:szCs w:val="50"/>
          <w:rtl/>
        </w:rPr>
        <w:t>لَّذِينَ</w:t>
      </w:r>
      <w:r w:rsidRPr="00CD3453">
        <w:rPr>
          <w:rFonts w:cs="Arial"/>
          <w:sz w:val="50"/>
          <w:szCs w:val="50"/>
          <w:rtl/>
        </w:rPr>
        <w:t xml:space="preserve"> فِى قُلُوبِهِمْ زَيْغٌ فَيَتَّبِعُونَ مَا تَشَٰبَهَ مِنْهُ</w:t>
      </w:r>
      <w:r w:rsidRPr="00CD3453">
        <w:rPr>
          <w:rFonts w:hint="cs"/>
          <w:sz w:val="50"/>
          <w:szCs w:val="50"/>
          <w:rtl/>
        </w:rPr>
        <w:t>}</w:t>
      </w:r>
      <w:r w:rsidRPr="00CD3453">
        <w:rPr>
          <w:rStyle w:val="a4"/>
          <w:sz w:val="50"/>
          <w:szCs w:val="50"/>
          <w:rtl/>
        </w:rPr>
        <w:footnoteReference w:id="3"/>
      </w:r>
    </w:p>
    <w:p w14:paraId="40B3B837" w14:textId="6DD17255" w:rsidR="00A27075" w:rsidRPr="00CD3453" w:rsidRDefault="0070567B" w:rsidP="00A27075">
      <w:pPr>
        <w:jc w:val="both"/>
        <w:rPr>
          <w:sz w:val="50"/>
          <w:szCs w:val="50"/>
          <w:rtl/>
        </w:rPr>
      </w:pPr>
      <w:r w:rsidRPr="00CD3453">
        <w:rPr>
          <w:rFonts w:hint="cs"/>
          <w:sz w:val="50"/>
          <w:szCs w:val="50"/>
          <w:rtl/>
        </w:rPr>
        <w:t>و</w:t>
      </w:r>
      <w:r w:rsidR="004C5F8B" w:rsidRPr="00CD3453">
        <w:rPr>
          <w:rFonts w:hint="cs"/>
          <w:sz w:val="50"/>
          <w:szCs w:val="50"/>
          <w:rtl/>
        </w:rPr>
        <w:t>عن عائشة رضي الله عنها أن رسول الله صلى الله عليه وسلم تلا هذه الآية ثم قال: "فإذا رأيت الذين يتبعون ما تشابه منه فأولئك الذين سمى الله فاحذروهم"</w:t>
      </w:r>
      <w:r w:rsidR="004C5F8B" w:rsidRPr="00CD3453">
        <w:rPr>
          <w:rStyle w:val="a4"/>
          <w:sz w:val="50"/>
          <w:szCs w:val="50"/>
          <w:rtl/>
        </w:rPr>
        <w:footnoteReference w:id="4"/>
      </w:r>
    </w:p>
    <w:p w14:paraId="2E62A982" w14:textId="2C008B3A" w:rsidR="004C5F8B" w:rsidRPr="00CD3453" w:rsidRDefault="004C5F8B" w:rsidP="00A27075">
      <w:pPr>
        <w:jc w:val="both"/>
        <w:rPr>
          <w:sz w:val="50"/>
          <w:szCs w:val="50"/>
          <w:rtl/>
        </w:rPr>
      </w:pPr>
      <w:r w:rsidRPr="00CD3453">
        <w:rPr>
          <w:rFonts w:hint="cs"/>
          <w:sz w:val="50"/>
          <w:szCs w:val="50"/>
          <w:rtl/>
        </w:rPr>
        <w:t>وهم الحائدون عن ال</w:t>
      </w:r>
      <w:r w:rsidR="0000153F" w:rsidRPr="00CD3453">
        <w:rPr>
          <w:rFonts w:hint="cs"/>
          <w:sz w:val="50"/>
          <w:szCs w:val="50"/>
          <w:rtl/>
        </w:rPr>
        <w:t>ص</w:t>
      </w:r>
      <w:r w:rsidRPr="00CD3453">
        <w:rPr>
          <w:rFonts w:hint="cs"/>
          <w:sz w:val="50"/>
          <w:szCs w:val="50"/>
          <w:rtl/>
        </w:rPr>
        <w:t xml:space="preserve">راط المستقيم المتبعون لطرق </w:t>
      </w:r>
      <w:r w:rsidR="0040124B" w:rsidRPr="00CD3453">
        <w:rPr>
          <w:rFonts w:hint="cs"/>
          <w:sz w:val="50"/>
          <w:szCs w:val="50"/>
          <w:rtl/>
        </w:rPr>
        <w:t>الغواية</w:t>
      </w:r>
      <w:r w:rsidRPr="00CD3453">
        <w:rPr>
          <w:rFonts w:hint="cs"/>
          <w:sz w:val="50"/>
          <w:szCs w:val="50"/>
          <w:rtl/>
        </w:rPr>
        <w:t xml:space="preserve"> قال تعالى {</w:t>
      </w:r>
      <w:r w:rsidRPr="00CD3453">
        <w:rPr>
          <w:rFonts w:cs="Arial"/>
          <w:sz w:val="50"/>
          <w:szCs w:val="50"/>
          <w:rtl/>
        </w:rPr>
        <w:t>وَأَنَّ هَٰذَا صِرَٰطِى مُسْتَقِيمًا فَ</w:t>
      </w:r>
      <w:r w:rsidRPr="00CD3453">
        <w:rPr>
          <w:rFonts w:cs="Arial" w:hint="cs"/>
          <w:sz w:val="50"/>
          <w:szCs w:val="50"/>
          <w:rtl/>
        </w:rPr>
        <w:t>ٱ</w:t>
      </w:r>
      <w:r w:rsidRPr="00CD3453">
        <w:rPr>
          <w:rFonts w:cs="Arial" w:hint="eastAsia"/>
          <w:sz w:val="50"/>
          <w:szCs w:val="50"/>
          <w:rtl/>
        </w:rPr>
        <w:t>تَّبِعُوهُ</w:t>
      </w:r>
      <w:r w:rsidRPr="00CD3453">
        <w:rPr>
          <w:rFonts w:cs="Arial"/>
          <w:sz w:val="50"/>
          <w:szCs w:val="50"/>
          <w:rtl/>
        </w:rPr>
        <w:t xml:space="preserve"> ۖ وَلَا تَتَّبِعُواْ </w:t>
      </w:r>
      <w:r w:rsidRPr="00CD3453">
        <w:rPr>
          <w:rFonts w:cs="Arial" w:hint="cs"/>
          <w:sz w:val="50"/>
          <w:szCs w:val="50"/>
          <w:rtl/>
        </w:rPr>
        <w:t>ٱ</w:t>
      </w:r>
      <w:r w:rsidRPr="00CD3453">
        <w:rPr>
          <w:rFonts w:cs="Arial" w:hint="eastAsia"/>
          <w:sz w:val="50"/>
          <w:szCs w:val="50"/>
          <w:rtl/>
        </w:rPr>
        <w:t>لسُّبُلَ</w:t>
      </w:r>
      <w:r w:rsidRPr="00CD3453">
        <w:rPr>
          <w:rFonts w:cs="Arial"/>
          <w:sz w:val="50"/>
          <w:szCs w:val="50"/>
          <w:rtl/>
        </w:rPr>
        <w:t xml:space="preserve"> فَتَفَرَّقَ بِكُمْ عَن سَبِيلِهِ</w:t>
      </w:r>
      <w:r w:rsidRPr="00CD3453">
        <w:rPr>
          <w:rFonts w:cs="Arial" w:hint="cs"/>
          <w:sz w:val="50"/>
          <w:szCs w:val="50"/>
          <w:rtl/>
        </w:rPr>
        <w:t>ۦ</w:t>
      </w:r>
      <w:r w:rsidRPr="00CD3453">
        <w:rPr>
          <w:rFonts w:hint="cs"/>
          <w:sz w:val="50"/>
          <w:szCs w:val="50"/>
          <w:rtl/>
        </w:rPr>
        <w:t>}</w:t>
      </w:r>
      <w:r w:rsidRPr="00CD3453">
        <w:rPr>
          <w:rStyle w:val="a4"/>
          <w:sz w:val="50"/>
          <w:szCs w:val="50"/>
          <w:rtl/>
        </w:rPr>
        <w:footnoteReference w:id="5"/>
      </w:r>
    </w:p>
    <w:p w14:paraId="1A0D9A00" w14:textId="3899E0BD" w:rsidR="00727137" w:rsidRPr="00CD3453" w:rsidRDefault="00727137" w:rsidP="00A27075">
      <w:pPr>
        <w:jc w:val="both"/>
        <w:rPr>
          <w:sz w:val="50"/>
          <w:szCs w:val="50"/>
          <w:rtl/>
        </w:rPr>
      </w:pPr>
      <w:r w:rsidRPr="00CD3453">
        <w:rPr>
          <w:rFonts w:hint="cs"/>
          <w:sz w:val="50"/>
          <w:szCs w:val="50"/>
          <w:rtl/>
        </w:rPr>
        <w:t>فال</w:t>
      </w:r>
      <w:r w:rsidR="007F0777" w:rsidRPr="00CD3453">
        <w:rPr>
          <w:rFonts w:hint="cs"/>
          <w:sz w:val="50"/>
          <w:szCs w:val="50"/>
          <w:rtl/>
        </w:rPr>
        <w:t>ص</w:t>
      </w:r>
      <w:r w:rsidRPr="00CD3453">
        <w:rPr>
          <w:rFonts w:hint="cs"/>
          <w:sz w:val="50"/>
          <w:szCs w:val="50"/>
          <w:rtl/>
        </w:rPr>
        <w:t>راط المستقيم طريق الحق والسبل التي نهى الله عنها هي سبل أهل البدع والشبهات وأهل البدع تظهر عليهم أثارها يوم القيامة بسواد وجوههم قال تعالى {</w:t>
      </w:r>
      <w:r w:rsidRPr="00CD3453">
        <w:rPr>
          <w:rFonts w:cs="Arial"/>
          <w:sz w:val="50"/>
          <w:szCs w:val="50"/>
          <w:rtl/>
        </w:rPr>
        <w:t>يَوْمَ تَبْيَضُّ وُجُوهٌ وَتَسْوَدُّ وُجُوهٌ</w:t>
      </w:r>
      <w:r w:rsidRPr="00CD3453">
        <w:rPr>
          <w:rFonts w:hint="cs"/>
          <w:sz w:val="50"/>
          <w:szCs w:val="50"/>
          <w:rtl/>
        </w:rPr>
        <w:t>}</w:t>
      </w:r>
      <w:r w:rsidRPr="00CD3453">
        <w:rPr>
          <w:rStyle w:val="a4"/>
          <w:sz w:val="50"/>
          <w:szCs w:val="50"/>
          <w:rtl/>
        </w:rPr>
        <w:footnoteReference w:id="6"/>
      </w:r>
      <w:r w:rsidRPr="00CD3453">
        <w:rPr>
          <w:rFonts w:hint="cs"/>
          <w:sz w:val="50"/>
          <w:szCs w:val="50"/>
          <w:rtl/>
        </w:rPr>
        <w:t xml:space="preserve"> ، فالذين تسود وجوههم </w:t>
      </w:r>
      <w:r w:rsidRPr="00CD3453">
        <w:rPr>
          <w:rFonts w:hint="cs"/>
          <w:sz w:val="50"/>
          <w:szCs w:val="50"/>
          <w:rtl/>
        </w:rPr>
        <w:lastRenderedPageBreak/>
        <w:t>هم أهل البدع والضلالة كما روى ذلك ا</w:t>
      </w:r>
      <w:r w:rsidR="005C250D" w:rsidRPr="00CD3453">
        <w:rPr>
          <w:rFonts w:hint="cs"/>
          <w:sz w:val="50"/>
          <w:szCs w:val="50"/>
          <w:rtl/>
        </w:rPr>
        <w:t>لمفسرون لكتاب الله تعالى</w:t>
      </w:r>
      <w:r w:rsidRPr="00CD3453">
        <w:rPr>
          <w:rFonts w:hint="cs"/>
          <w:sz w:val="50"/>
          <w:szCs w:val="50"/>
          <w:rtl/>
        </w:rPr>
        <w:t>.</w:t>
      </w:r>
    </w:p>
    <w:p w14:paraId="16D9A734" w14:textId="77777777" w:rsidR="00727137" w:rsidRPr="00CD3453" w:rsidRDefault="00727137" w:rsidP="00A27075">
      <w:pPr>
        <w:jc w:val="both"/>
        <w:rPr>
          <w:sz w:val="50"/>
          <w:szCs w:val="50"/>
          <w:rtl/>
        </w:rPr>
      </w:pPr>
      <w:r w:rsidRPr="00CD3453">
        <w:rPr>
          <w:rFonts w:hint="cs"/>
          <w:sz w:val="50"/>
          <w:szCs w:val="50"/>
          <w:rtl/>
        </w:rPr>
        <w:t>وأهل البدع مخالفون لهدي النبي صلى الله عليه وسلم معرّضون للفتن والعذاب قال تعالى {</w:t>
      </w:r>
      <w:r w:rsidRPr="00CD3453">
        <w:rPr>
          <w:rFonts w:cs="Arial"/>
          <w:sz w:val="50"/>
          <w:szCs w:val="50"/>
          <w:rtl/>
        </w:rPr>
        <w:t xml:space="preserve">فَلْيَحْذَرِ </w:t>
      </w:r>
      <w:r w:rsidRPr="00CD3453">
        <w:rPr>
          <w:rFonts w:cs="Arial" w:hint="cs"/>
          <w:sz w:val="50"/>
          <w:szCs w:val="50"/>
          <w:rtl/>
        </w:rPr>
        <w:t>ٱ</w:t>
      </w:r>
      <w:r w:rsidRPr="00CD3453">
        <w:rPr>
          <w:rFonts w:cs="Arial" w:hint="eastAsia"/>
          <w:sz w:val="50"/>
          <w:szCs w:val="50"/>
          <w:rtl/>
        </w:rPr>
        <w:t>لَّذِينَ</w:t>
      </w:r>
      <w:r w:rsidRPr="00CD3453">
        <w:rPr>
          <w:rFonts w:cs="Arial"/>
          <w:sz w:val="50"/>
          <w:szCs w:val="50"/>
          <w:rtl/>
        </w:rPr>
        <w:t xml:space="preserve"> يُخَالِفُونَ عَنْ أَمْرِهِ</w:t>
      </w:r>
      <w:r w:rsidRPr="00CD3453">
        <w:rPr>
          <w:rFonts w:cs="Arial" w:hint="cs"/>
          <w:sz w:val="50"/>
          <w:szCs w:val="50"/>
          <w:rtl/>
        </w:rPr>
        <w:t>ۦٓ</w:t>
      </w:r>
      <w:r w:rsidRPr="00CD3453">
        <w:rPr>
          <w:rFonts w:cs="Arial"/>
          <w:sz w:val="50"/>
          <w:szCs w:val="50"/>
          <w:rtl/>
        </w:rPr>
        <w:t xml:space="preserve"> أَن تُصِيبَهُمْ فِتْنَةٌ أَوْ يُصِيبَهُمْ عَذَابٌ أَلِيمٌ</w:t>
      </w:r>
      <w:r w:rsidRPr="00CD3453">
        <w:rPr>
          <w:rFonts w:hint="cs"/>
          <w:sz w:val="50"/>
          <w:szCs w:val="50"/>
          <w:rtl/>
        </w:rPr>
        <w:t>}</w:t>
      </w:r>
      <w:r w:rsidRPr="00CD3453">
        <w:rPr>
          <w:rStyle w:val="a4"/>
          <w:sz w:val="50"/>
          <w:szCs w:val="50"/>
          <w:rtl/>
        </w:rPr>
        <w:footnoteReference w:id="7"/>
      </w:r>
      <w:r w:rsidRPr="00CD3453">
        <w:rPr>
          <w:rFonts w:hint="cs"/>
          <w:sz w:val="50"/>
          <w:szCs w:val="50"/>
          <w:rtl/>
        </w:rPr>
        <w:t xml:space="preserve"> فالمخالفون لهدي النبي صلى الله عليه وسلم هم أهل البدع وقد حذر النبي صلى الله عليه وسلم من مخالفة هديه فقال :"من عمل عملاً ليس عليه أمرنا فهو رد"</w:t>
      </w:r>
      <w:r w:rsidRPr="00CD3453">
        <w:rPr>
          <w:rStyle w:val="a4"/>
          <w:sz w:val="50"/>
          <w:szCs w:val="50"/>
          <w:rtl/>
        </w:rPr>
        <w:footnoteReference w:id="8"/>
      </w:r>
    </w:p>
    <w:p w14:paraId="36F02805" w14:textId="150E7563" w:rsidR="00727137" w:rsidRPr="00CD3453" w:rsidRDefault="00727137" w:rsidP="00A27075">
      <w:pPr>
        <w:jc w:val="both"/>
        <w:rPr>
          <w:sz w:val="50"/>
          <w:szCs w:val="50"/>
          <w:rtl/>
        </w:rPr>
      </w:pPr>
      <w:r w:rsidRPr="00CD3453">
        <w:rPr>
          <w:rFonts w:hint="cs"/>
          <w:sz w:val="50"/>
          <w:szCs w:val="50"/>
          <w:rtl/>
        </w:rPr>
        <w:t xml:space="preserve">وفسرت الفتنة بما يكون </w:t>
      </w:r>
      <w:r w:rsidR="00477F1F" w:rsidRPr="00CD3453">
        <w:rPr>
          <w:rFonts w:hint="cs"/>
          <w:sz w:val="50"/>
          <w:szCs w:val="50"/>
          <w:rtl/>
        </w:rPr>
        <w:t xml:space="preserve">في قلوبهم من كفر أو نفاق أو بدعة كما جاء في تفسير ابن كثير ، والبدعة منكرة مطلقاً وقد أنكر بعض العلماء على العز بن عبد السلام </w:t>
      </w:r>
      <w:r w:rsidR="00202D83" w:rsidRPr="00CD3453">
        <w:rPr>
          <w:rFonts w:hint="cs"/>
          <w:sz w:val="50"/>
          <w:szCs w:val="50"/>
          <w:rtl/>
        </w:rPr>
        <w:t>-</w:t>
      </w:r>
      <w:r w:rsidR="004C5AFF" w:rsidRPr="00CD3453">
        <w:rPr>
          <w:rFonts w:hint="cs"/>
          <w:sz w:val="50"/>
          <w:szCs w:val="50"/>
          <w:rtl/>
        </w:rPr>
        <w:t xml:space="preserve">رحمه الله- </w:t>
      </w:r>
      <w:r w:rsidR="00477F1F" w:rsidRPr="00CD3453">
        <w:rPr>
          <w:rFonts w:hint="cs"/>
          <w:sz w:val="50"/>
          <w:szCs w:val="50"/>
          <w:rtl/>
        </w:rPr>
        <w:t xml:space="preserve">لما قسم البدع إلى خمسة أقسام وفق الأحكام التكليفية واجبة ومندوبة ومحرمة ومكروهة ومباحة، وقالوا إن البدعة منكرة مطلقاً وأما ما ورد عن عمر بن الخطاب رضي الله عنه من قوله لما رأى الصحابة رضي الله عنهم مجتمعين خلف أبي بن كعب في صلاة التراويح </w:t>
      </w:r>
      <w:r w:rsidR="00202D83" w:rsidRPr="00CD3453">
        <w:rPr>
          <w:rFonts w:hint="cs"/>
          <w:sz w:val="50"/>
          <w:szCs w:val="50"/>
          <w:rtl/>
        </w:rPr>
        <w:t>نعمت</w:t>
      </w:r>
      <w:r w:rsidR="0063795E" w:rsidRPr="00CD3453">
        <w:rPr>
          <w:rFonts w:hint="cs"/>
          <w:sz w:val="50"/>
          <w:szCs w:val="50"/>
          <w:rtl/>
        </w:rPr>
        <w:t xml:space="preserve"> البدعة ، فمراد عمر رضي الله عنه البدعة لغة أما اجتماع الناس في صلاة التراويح فقد </w:t>
      </w:r>
      <w:r w:rsidR="0063795E" w:rsidRPr="00CD3453">
        <w:rPr>
          <w:rFonts w:hint="cs"/>
          <w:sz w:val="50"/>
          <w:szCs w:val="50"/>
          <w:rtl/>
        </w:rPr>
        <w:lastRenderedPageBreak/>
        <w:t>جمعهم النبي صلى الله عليه وسلم ليالي في رمضان ولم يتخلف عنهم إلا خشية أن تفرض عليهم.</w:t>
      </w:r>
    </w:p>
    <w:p w14:paraId="363C0F26" w14:textId="7B330A04" w:rsidR="0063795E" w:rsidRPr="00CD3453" w:rsidRDefault="0063795E" w:rsidP="00A27075">
      <w:pPr>
        <w:jc w:val="both"/>
        <w:rPr>
          <w:sz w:val="50"/>
          <w:szCs w:val="50"/>
          <w:rtl/>
        </w:rPr>
      </w:pPr>
      <w:r w:rsidRPr="00CD3453">
        <w:rPr>
          <w:rFonts w:hint="cs"/>
          <w:sz w:val="50"/>
          <w:szCs w:val="50"/>
          <w:rtl/>
        </w:rPr>
        <w:t>عباد الله لقد أكمل الله تعالى لنا الدين فقال تعالى {</w:t>
      </w:r>
      <w:r w:rsidRPr="00CD3453">
        <w:rPr>
          <w:rFonts w:cs="Arial"/>
          <w:sz w:val="50"/>
          <w:szCs w:val="50"/>
          <w:rtl/>
        </w:rPr>
        <w:t>الْيَوْمَ أَكْمَلْتُ لَكُمْ دِينَكُمْ وَأَتْمَمْتُ عَلَيْكُمْ نِعْمَتِي وَرَضِيتُ لَكُمُ الْإِسْلَامَ دِينًا</w:t>
      </w:r>
      <w:r w:rsidRPr="00CD3453">
        <w:rPr>
          <w:rFonts w:hint="cs"/>
          <w:sz w:val="50"/>
          <w:szCs w:val="50"/>
          <w:rtl/>
        </w:rPr>
        <w:t>}</w:t>
      </w:r>
      <w:r w:rsidRPr="00CD3453">
        <w:rPr>
          <w:rStyle w:val="a4"/>
          <w:sz w:val="50"/>
          <w:szCs w:val="50"/>
          <w:rtl/>
        </w:rPr>
        <w:footnoteReference w:id="9"/>
      </w:r>
      <w:r w:rsidRPr="00CD3453">
        <w:rPr>
          <w:rFonts w:hint="cs"/>
          <w:sz w:val="50"/>
          <w:szCs w:val="50"/>
          <w:rtl/>
        </w:rPr>
        <w:t>، وقال صلى الله عليه وسلم :"</w:t>
      </w:r>
      <w:r w:rsidR="00436E4A" w:rsidRPr="00CD3453">
        <w:rPr>
          <w:rFonts w:hint="cs"/>
          <w:sz w:val="50"/>
          <w:szCs w:val="50"/>
          <w:rtl/>
        </w:rPr>
        <w:t>تركتكم</w:t>
      </w:r>
      <w:r w:rsidRPr="00CD3453">
        <w:rPr>
          <w:rFonts w:hint="cs"/>
          <w:sz w:val="50"/>
          <w:szCs w:val="50"/>
          <w:rtl/>
        </w:rPr>
        <w:t xml:space="preserve"> على المحجة البيضاء ليلها كنهارها لا يزيغ عنها إلا هالك"</w:t>
      </w:r>
    </w:p>
    <w:p w14:paraId="4E4BD6C9" w14:textId="506F9A6D" w:rsidR="00A7196D" w:rsidRPr="00CD3453" w:rsidRDefault="0063795E" w:rsidP="008E7DE3">
      <w:pPr>
        <w:jc w:val="both"/>
        <w:rPr>
          <w:sz w:val="50"/>
          <w:szCs w:val="50"/>
          <w:rtl/>
        </w:rPr>
      </w:pPr>
      <w:r w:rsidRPr="00CD3453">
        <w:rPr>
          <w:rFonts w:hint="cs"/>
          <w:sz w:val="50"/>
          <w:szCs w:val="50"/>
          <w:rtl/>
        </w:rPr>
        <w:t>قال الإمام مالك رحمه الله "من ابتدع في الإسلام بدعة يراها حسنة فقد زعم أن محمداً صلى الله عليه وسلم خان الرسالة"</w:t>
      </w:r>
      <w:r w:rsidR="008E7DE3" w:rsidRPr="00CD3453">
        <w:rPr>
          <w:rFonts w:hint="cs"/>
          <w:sz w:val="50"/>
          <w:szCs w:val="50"/>
          <w:rtl/>
        </w:rPr>
        <w:t xml:space="preserve">، </w:t>
      </w:r>
      <w:r w:rsidR="00A7196D" w:rsidRPr="00CD3453">
        <w:rPr>
          <w:rFonts w:hint="cs"/>
          <w:sz w:val="50"/>
          <w:szCs w:val="50"/>
          <w:rtl/>
        </w:rPr>
        <w:t>فالواجب على علماء المسلمين انكار البدع واحياء السنة فقد قال ابن عباس رضي الله عنهما :"ما أتى على الناس عام إلا أحدثوا فيه بدعة وأماتوا فيه سنة حتى تحيا البدع وتموت السنن"</w:t>
      </w:r>
      <w:r w:rsidR="00A7196D" w:rsidRPr="00CD3453">
        <w:rPr>
          <w:rStyle w:val="a4"/>
          <w:sz w:val="50"/>
          <w:szCs w:val="50"/>
          <w:rtl/>
        </w:rPr>
        <w:footnoteReference w:id="10"/>
      </w:r>
      <w:r w:rsidR="00A7196D" w:rsidRPr="00CD3453">
        <w:rPr>
          <w:rFonts w:hint="cs"/>
          <w:sz w:val="50"/>
          <w:szCs w:val="50"/>
          <w:rtl/>
        </w:rPr>
        <w:t xml:space="preserve"> ، وقد تتابع العلماء قديماً وحديثاً على إنكار البدع ، فقال ابن مسعود رضي الله عنه :"اتبعوا</w:t>
      </w:r>
      <w:r w:rsidR="00A158C7" w:rsidRPr="00CD3453">
        <w:rPr>
          <w:rFonts w:hint="cs"/>
          <w:sz w:val="50"/>
          <w:szCs w:val="50"/>
          <w:rtl/>
        </w:rPr>
        <w:t xml:space="preserve"> ولا تبتدعوا فقد كفيتم"</w:t>
      </w:r>
      <w:r w:rsidR="00A158C7" w:rsidRPr="00CD3453">
        <w:rPr>
          <w:rStyle w:val="a4"/>
          <w:sz w:val="50"/>
          <w:szCs w:val="50"/>
          <w:rtl/>
        </w:rPr>
        <w:footnoteReference w:id="11"/>
      </w:r>
    </w:p>
    <w:p w14:paraId="6943EFA5" w14:textId="381C4726" w:rsidR="00A24095" w:rsidRPr="00CD3453" w:rsidRDefault="00A158C7" w:rsidP="00DD7FCF">
      <w:pPr>
        <w:jc w:val="both"/>
        <w:rPr>
          <w:sz w:val="50"/>
          <w:szCs w:val="50"/>
          <w:rtl/>
        </w:rPr>
      </w:pPr>
      <w:r w:rsidRPr="00CD3453">
        <w:rPr>
          <w:rFonts w:hint="cs"/>
          <w:sz w:val="50"/>
          <w:szCs w:val="50"/>
          <w:rtl/>
        </w:rPr>
        <w:t>وحذر النبي صلى الله عليه وسلم من البدع وبخاصة في آخر الزمان عندما يقبض العلم ويظهر الجهل فقال صلى الله عليه وسلم :"يقبض العلم ويظهر الجهل والفتن"</w:t>
      </w:r>
      <w:r w:rsidRPr="00CD3453">
        <w:rPr>
          <w:rStyle w:val="a4"/>
          <w:sz w:val="50"/>
          <w:szCs w:val="50"/>
          <w:rtl/>
        </w:rPr>
        <w:footnoteReference w:id="12"/>
      </w:r>
      <w:r w:rsidR="00BD7032" w:rsidRPr="00CD3453">
        <w:rPr>
          <w:rFonts w:hint="cs"/>
          <w:sz w:val="50"/>
          <w:szCs w:val="50"/>
          <w:rtl/>
        </w:rPr>
        <w:t xml:space="preserve">، </w:t>
      </w:r>
      <w:r w:rsidRPr="00CD3453">
        <w:rPr>
          <w:rFonts w:hint="cs"/>
          <w:sz w:val="50"/>
          <w:szCs w:val="50"/>
          <w:rtl/>
        </w:rPr>
        <w:t xml:space="preserve">وقال صلى الله عليه وسلم :"يكون في آخر </w:t>
      </w:r>
      <w:r w:rsidRPr="00CD3453">
        <w:rPr>
          <w:rFonts w:hint="cs"/>
          <w:sz w:val="50"/>
          <w:szCs w:val="50"/>
          <w:rtl/>
        </w:rPr>
        <w:lastRenderedPageBreak/>
        <w:t>الزمان دجالون كذابون يأتونكم من الأحاديث بما لم تسمعوا أنتم ولا أباؤكم فإياكم وإياهم لا يضلونكم ولا يفتنونكم"</w:t>
      </w:r>
      <w:r w:rsidRPr="00CD3453">
        <w:rPr>
          <w:rStyle w:val="a4"/>
          <w:sz w:val="50"/>
          <w:szCs w:val="50"/>
          <w:rtl/>
        </w:rPr>
        <w:footnoteReference w:id="13"/>
      </w:r>
      <w:r w:rsidR="00DD7FCF" w:rsidRPr="00CD3453">
        <w:rPr>
          <w:rFonts w:hint="cs"/>
          <w:sz w:val="50"/>
          <w:szCs w:val="50"/>
          <w:rtl/>
        </w:rPr>
        <w:t xml:space="preserve"> ،</w:t>
      </w:r>
      <w:r w:rsidRPr="00CD3453">
        <w:rPr>
          <w:rFonts w:hint="cs"/>
          <w:sz w:val="50"/>
          <w:szCs w:val="50"/>
          <w:rtl/>
        </w:rPr>
        <w:t>فما مات</w:t>
      </w:r>
      <w:r w:rsidR="00A24095" w:rsidRPr="00CD3453">
        <w:rPr>
          <w:rFonts w:hint="cs"/>
          <w:sz w:val="50"/>
          <w:szCs w:val="50"/>
          <w:rtl/>
        </w:rPr>
        <w:t xml:space="preserve"> النبي صلى الله عليه وسلم حتى أكمل الله الدين وتركنا على المحجة البيضاء ليلها كنهارها واستشهد الأمة في موقفي عرفة </w:t>
      </w:r>
      <w:r w:rsidR="002D5685" w:rsidRPr="00CD3453">
        <w:rPr>
          <w:rFonts w:hint="cs"/>
          <w:sz w:val="50"/>
          <w:szCs w:val="50"/>
          <w:rtl/>
        </w:rPr>
        <w:t>و</w:t>
      </w:r>
      <w:r w:rsidR="00A24095" w:rsidRPr="00CD3453">
        <w:rPr>
          <w:rFonts w:hint="cs"/>
          <w:sz w:val="50"/>
          <w:szCs w:val="50"/>
          <w:rtl/>
        </w:rPr>
        <w:t>يوم النحر في حجة الوداع فقال :"وإنكم مسؤولون عني فماذا أنتم قائلون؟، قالوا: نشهد أنك قد بلغت وأديت ونصحت، فقال</w:t>
      </w:r>
      <w:r w:rsidR="002D5685" w:rsidRPr="00CD3453">
        <w:rPr>
          <w:rFonts w:hint="cs"/>
          <w:sz w:val="50"/>
          <w:szCs w:val="50"/>
          <w:rtl/>
        </w:rPr>
        <w:t xml:space="preserve"> صلى الله عليه وسلم</w:t>
      </w:r>
      <w:r w:rsidR="00A24095" w:rsidRPr="00CD3453">
        <w:rPr>
          <w:rFonts w:hint="cs"/>
          <w:sz w:val="50"/>
          <w:szCs w:val="50"/>
          <w:rtl/>
        </w:rPr>
        <w:t>: اللهم فاشهد ثلاثاً" .</w:t>
      </w:r>
    </w:p>
    <w:p w14:paraId="6E4D6B93" w14:textId="280D4BE3" w:rsidR="00A24095" w:rsidRPr="00CD3453" w:rsidRDefault="00A24095" w:rsidP="00A27075">
      <w:pPr>
        <w:jc w:val="both"/>
        <w:rPr>
          <w:sz w:val="50"/>
          <w:szCs w:val="50"/>
          <w:rtl/>
        </w:rPr>
      </w:pPr>
      <w:r w:rsidRPr="00CD3453">
        <w:rPr>
          <w:rFonts w:hint="cs"/>
          <w:sz w:val="50"/>
          <w:szCs w:val="50"/>
          <w:rtl/>
        </w:rPr>
        <w:t>وإنكار العالم على أهل البدع أفضل من النفل المطلق ، نقل عن الإمام أحمد رحمه الله أنه جعل التحذير من البدع أفضل من صيام وصلاة النفل بل وأفضل من الاعتكاف ، وكان يقول إذا قام وصلى واعتكف فإنما هو لنفسه وإذا تكلم في أهل البدع فإنما هو للمسلمين هذا أفضل ، وكان شيخ الإسلام ابن تيمية رحمه الله يقول "إن</w:t>
      </w:r>
      <w:r w:rsidR="00DD7FCF" w:rsidRPr="00CD3453">
        <w:rPr>
          <w:rFonts w:hint="cs"/>
          <w:sz w:val="50"/>
          <w:szCs w:val="50"/>
          <w:rtl/>
        </w:rPr>
        <w:t xml:space="preserve"> </w:t>
      </w:r>
      <w:r w:rsidRPr="00CD3453">
        <w:rPr>
          <w:rFonts w:hint="cs"/>
          <w:sz w:val="50"/>
          <w:szCs w:val="50"/>
          <w:rtl/>
        </w:rPr>
        <w:t>تحذير الأمة من البدع والقائلين بها واجب بإنفاق المسلمين" وكان يقول "إن أهل البدع شر من أهل المعاصي الشهوانية"</w:t>
      </w:r>
    </w:p>
    <w:p w14:paraId="2B24D00E" w14:textId="77777777" w:rsidR="00A24095" w:rsidRPr="00CD3453" w:rsidRDefault="00A24095" w:rsidP="00A27075">
      <w:pPr>
        <w:jc w:val="both"/>
        <w:rPr>
          <w:sz w:val="50"/>
          <w:szCs w:val="50"/>
          <w:rtl/>
        </w:rPr>
      </w:pPr>
      <w:r w:rsidRPr="00CD3453">
        <w:rPr>
          <w:rFonts w:hint="cs"/>
          <w:sz w:val="50"/>
          <w:szCs w:val="50"/>
          <w:rtl/>
        </w:rPr>
        <w:t xml:space="preserve">فعلينا معشر المسلمين وبخاصة </w:t>
      </w:r>
      <w:r w:rsidR="00037664" w:rsidRPr="00CD3453">
        <w:rPr>
          <w:rFonts w:hint="cs"/>
          <w:sz w:val="50"/>
          <w:szCs w:val="50"/>
          <w:rtl/>
        </w:rPr>
        <w:t xml:space="preserve">العلماء محاربة </w:t>
      </w:r>
      <w:r w:rsidR="00DA1D5A" w:rsidRPr="00CD3453">
        <w:rPr>
          <w:rFonts w:hint="cs"/>
          <w:sz w:val="50"/>
          <w:szCs w:val="50"/>
          <w:rtl/>
        </w:rPr>
        <w:t>أهل البدع والانحرافات الفكرية الذين ضلوا في أنفسهم وأضلوا غيرهم .</w:t>
      </w:r>
    </w:p>
    <w:p w14:paraId="181DD5AF" w14:textId="33C25350" w:rsidR="00A27075" w:rsidRPr="00CD3453" w:rsidRDefault="00DA1D5A" w:rsidP="00DD7FCF">
      <w:pPr>
        <w:jc w:val="both"/>
        <w:rPr>
          <w:sz w:val="50"/>
          <w:szCs w:val="50"/>
          <w:rtl/>
        </w:rPr>
      </w:pPr>
      <w:r w:rsidRPr="00CD3453">
        <w:rPr>
          <w:rFonts w:hint="cs"/>
          <w:sz w:val="50"/>
          <w:szCs w:val="50"/>
          <w:rtl/>
        </w:rPr>
        <w:lastRenderedPageBreak/>
        <w:t>أقول قولي هذا واستغفر الله العظيم لي ولكم ولسائر المسلمين من كل ذنب فاستغفروه إنه هو الغفور الرحيم.</w:t>
      </w:r>
    </w:p>
    <w:p w14:paraId="53A25B60" w14:textId="6FF15384" w:rsidR="00DA1D5A" w:rsidRPr="00CD3453" w:rsidRDefault="00DA1D5A" w:rsidP="00DA1D5A">
      <w:pPr>
        <w:jc w:val="center"/>
        <w:rPr>
          <w:color w:val="FF0000"/>
          <w:sz w:val="50"/>
          <w:szCs w:val="50"/>
          <w:rtl/>
        </w:rPr>
      </w:pPr>
      <w:r w:rsidRPr="00CD3453">
        <w:rPr>
          <w:rFonts w:hint="cs"/>
          <w:color w:val="FF0000"/>
          <w:sz w:val="50"/>
          <w:szCs w:val="50"/>
          <w:rtl/>
        </w:rPr>
        <w:t>الخطبة الثانية</w:t>
      </w:r>
    </w:p>
    <w:p w14:paraId="16985695" w14:textId="084ECE6E" w:rsidR="002D6DCC" w:rsidRPr="00CD3453" w:rsidRDefault="00DA1D5A" w:rsidP="00A27075">
      <w:pPr>
        <w:jc w:val="both"/>
        <w:rPr>
          <w:sz w:val="50"/>
          <w:szCs w:val="50"/>
          <w:rtl/>
        </w:rPr>
      </w:pPr>
      <w:r w:rsidRPr="00CD3453">
        <w:rPr>
          <w:rFonts w:hint="cs"/>
          <w:sz w:val="50"/>
          <w:szCs w:val="50"/>
          <w:rtl/>
        </w:rPr>
        <w:t xml:space="preserve">الحمد لله </w:t>
      </w:r>
      <w:r w:rsidR="002D6DCC" w:rsidRPr="00CD3453">
        <w:rPr>
          <w:rFonts w:hint="cs"/>
          <w:sz w:val="50"/>
          <w:szCs w:val="50"/>
          <w:rtl/>
        </w:rPr>
        <w:t xml:space="preserve">الواحد الأحد الفرد الصمد الذي لم يلد ولم يولد ولم يكن له كفواً أحد، وأشهد أن لا إله إلا الله </w:t>
      </w:r>
      <w:r w:rsidR="00C960FD" w:rsidRPr="00CD3453">
        <w:rPr>
          <w:rFonts w:hint="cs"/>
          <w:sz w:val="50"/>
          <w:szCs w:val="50"/>
          <w:rtl/>
        </w:rPr>
        <w:t xml:space="preserve">وحده لا شريك له </w:t>
      </w:r>
      <w:r w:rsidR="002D6DCC" w:rsidRPr="00CD3453">
        <w:rPr>
          <w:rFonts w:hint="cs"/>
          <w:sz w:val="50"/>
          <w:szCs w:val="50"/>
          <w:rtl/>
        </w:rPr>
        <w:t>وأن محمداً عبده ورسوله صلى الله عليه وسلم وعلى آله وصحبه ومن تبعهم</w:t>
      </w:r>
      <w:r w:rsidR="00900707" w:rsidRPr="00CD3453">
        <w:rPr>
          <w:rFonts w:hint="cs"/>
          <w:sz w:val="50"/>
          <w:szCs w:val="50"/>
          <w:rtl/>
        </w:rPr>
        <w:t xml:space="preserve"> بإحسان</w:t>
      </w:r>
      <w:r w:rsidR="002D6DCC" w:rsidRPr="00CD3453">
        <w:rPr>
          <w:rFonts w:hint="cs"/>
          <w:sz w:val="50"/>
          <w:szCs w:val="50"/>
          <w:rtl/>
        </w:rPr>
        <w:t xml:space="preserve"> إلى يوم الدين</w:t>
      </w:r>
      <w:r w:rsidR="00900707" w:rsidRPr="00CD3453">
        <w:rPr>
          <w:rFonts w:hint="cs"/>
          <w:sz w:val="50"/>
          <w:szCs w:val="50"/>
          <w:rtl/>
        </w:rPr>
        <w:t xml:space="preserve"> ،</w:t>
      </w:r>
    </w:p>
    <w:p w14:paraId="065E7EE3" w14:textId="6B166B10" w:rsidR="00AD798A" w:rsidRPr="00CD3453" w:rsidRDefault="002D6DCC" w:rsidP="00A27075">
      <w:pPr>
        <w:jc w:val="both"/>
        <w:rPr>
          <w:sz w:val="50"/>
          <w:szCs w:val="50"/>
          <w:rtl/>
        </w:rPr>
      </w:pPr>
      <w:r w:rsidRPr="00CD3453">
        <w:rPr>
          <w:rFonts w:hint="cs"/>
          <w:sz w:val="50"/>
          <w:szCs w:val="50"/>
          <w:rtl/>
        </w:rPr>
        <w:t xml:space="preserve"> أما بعد ... فاتقوا الله عباد الله واحذروا من البدع التي حذر الله منها في كتابه وحذر منها النبي صلى الله عليه وسلم وبخاصة بعد تواصل العالم وق</w:t>
      </w:r>
      <w:r w:rsidR="00900707" w:rsidRPr="00CD3453">
        <w:rPr>
          <w:rFonts w:hint="cs"/>
          <w:sz w:val="50"/>
          <w:szCs w:val="50"/>
          <w:rtl/>
        </w:rPr>
        <w:t>درة</w:t>
      </w:r>
      <w:r w:rsidRPr="00CD3453">
        <w:rPr>
          <w:rFonts w:hint="cs"/>
          <w:sz w:val="50"/>
          <w:szCs w:val="50"/>
          <w:rtl/>
        </w:rPr>
        <w:t xml:space="preserve"> كل مبتدع على نشر بدعته ولم يكن في يد المسلمين أمام هذا السيل الجارف من المحدثات سوى تحصين المجتمعات المسلمة ودعوتهم إلى الاعتصام بالسنة وتحذيرهم من البدعة وبخاصة أننا في آخر جمعة من هذا العام وسنستقبل عاماً جديداً بعد </w:t>
      </w:r>
      <w:r w:rsidR="00DA6E1D" w:rsidRPr="00CD3453">
        <w:rPr>
          <w:rFonts w:hint="cs"/>
          <w:sz w:val="50"/>
          <w:szCs w:val="50"/>
          <w:rtl/>
        </w:rPr>
        <w:t>يوم</w:t>
      </w:r>
      <w:r w:rsidR="00AD798A" w:rsidRPr="00CD3453">
        <w:rPr>
          <w:rFonts w:hint="cs"/>
          <w:sz w:val="50"/>
          <w:szCs w:val="50"/>
          <w:rtl/>
        </w:rPr>
        <w:t>.</w:t>
      </w:r>
    </w:p>
    <w:p w14:paraId="6D3E4A66" w14:textId="55BC59A6" w:rsidR="002D6DCC" w:rsidRPr="00CD3453" w:rsidRDefault="002D6DCC" w:rsidP="00A27075">
      <w:pPr>
        <w:jc w:val="both"/>
        <w:rPr>
          <w:sz w:val="50"/>
          <w:szCs w:val="50"/>
          <w:rtl/>
        </w:rPr>
      </w:pPr>
      <w:r w:rsidRPr="00CD3453">
        <w:rPr>
          <w:rFonts w:hint="cs"/>
          <w:sz w:val="50"/>
          <w:szCs w:val="50"/>
          <w:rtl/>
        </w:rPr>
        <w:t xml:space="preserve"> وستسمع أيها المسلم وأيتها المسلمة من يدعوك إلى العناية بهذه الجمعة كونها آخر جمعة والجمعة المقبلة كونها أول العام القادم، وستسمع من يدعوك إلى صيامها مع أن النبي صلى الله عليه وسلم نهى عن إفراد يوم الجمعة بصيام النافلة </w:t>
      </w:r>
      <w:r w:rsidR="00E56FAC" w:rsidRPr="00CD3453">
        <w:rPr>
          <w:rFonts w:hint="cs"/>
          <w:sz w:val="50"/>
          <w:szCs w:val="50"/>
          <w:rtl/>
        </w:rPr>
        <w:t>المطلقة</w:t>
      </w:r>
      <w:r w:rsidRPr="00CD3453">
        <w:rPr>
          <w:rFonts w:hint="cs"/>
          <w:sz w:val="50"/>
          <w:szCs w:val="50"/>
          <w:rtl/>
        </w:rPr>
        <w:t xml:space="preserve">، </w:t>
      </w:r>
      <w:r w:rsidR="00CC2C85" w:rsidRPr="00CD3453">
        <w:rPr>
          <w:rFonts w:hint="cs"/>
          <w:sz w:val="50"/>
          <w:szCs w:val="50"/>
          <w:rtl/>
        </w:rPr>
        <w:t xml:space="preserve">وسنسمع أو </w:t>
      </w:r>
      <w:r w:rsidR="00CC2C85" w:rsidRPr="00CD3453">
        <w:rPr>
          <w:rFonts w:hint="cs"/>
          <w:sz w:val="50"/>
          <w:szCs w:val="50"/>
          <w:rtl/>
        </w:rPr>
        <w:lastRenderedPageBreak/>
        <w:t xml:space="preserve">تصلنا رسائل في العناية بالجمعة الأخيرة في العام أو الجمعة الأولى وستصلنا رسائل تدعونا إلى صيام آخر يوم في العام الماضي وأول يوم في العام المقبل ، فمن فعل ذلك فقد أحدث في دين الله ما ليس منه فهو رد وقد يقول قائل أنا أصوم أول يوم من محرم كونه أفضل الصيام وقد قال النبي صلى الله عليه وسلم أفضل الصيام </w:t>
      </w:r>
      <w:r w:rsidR="00B36E3C" w:rsidRPr="00CD3453">
        <w:rPr>
          <w:rFonts w:hint="cs"/>
          <w:sz w:val="50"/>
          <w:szCs w:val="50"/>
          <w:rtl/>
        </w:rPr>
        <w:t>بعد شهر رمضان شهر الله المحرم ف</w:t>
      </w:r>
      <w:r w:rsidR="003F01EE" w:rsidRPr="00CD3453">
        <w:rPr>
          <w:rFonts w:hint="cs"/>
          <w:sz w:val="50"/>
          <w:szCs w:val="50"/>
          <w:rtl/>
        </w:rPr>
        <w:t>نق</w:t>
      </w:r>
      <w:r w:rsidR="00B36E3C" w:rsidRPr="00CD3453">
        <w:rPr>
          <w:rFonts w:hint="cs"/>
          <w:sz w:val="50"/>
          <w:szCs w:val="50"/>
          <w:rtl/>
        </w:rPr>
        <w:t>ول لهذا أصبت السنة وإنما الأعمال بالنيات.</w:t>
      </w:r>
    </w:p>
    <w:p w14:paraId="09B914B5" w14:textId="5C516675" w:rsidR="00B36E3C" w:rsidRPr="00CD3453" w:rsidRDefault="00B36E3C" w:rsidP="00A27075">
      <w:pPr>
        <w:jc w:val="both"/>
        <w:rPr>
          <w:sz w:val="50"/>
          <w:szCs w:val="50"/>
          <w:rtl/>
        </w:rPr>
      </w:pPr>
      <w:r w:rsidRPr="00CD3453">
        <w:rPr>
          <w:rFonts w:hint="cs"/>
          <w:sz w:val="50"/>
          <w:szCs w:val="50"/>
          <w:rtl/>
        </w:rPr>
        <w:t xml:space="preserve">وقد تدعى أيها المسلم وأيتها المسلمة إلى الاحتفال بآخر يوم من السنة وأول يوم من العام الجديد وهنا يتحقق فيك قوله صلى الله عليه وسلم :"لتتبعن سنن من كان قبلكم حذو القذة بالقذة حتى لو دخلوا </w:t>
      </w:r>
      <w:r w:rsidR="00ED5E93" w:rsidRPr="00CD3453">
        <w:rPr>
          <w:rFonts w:hint="cs"/>
          <w:sz w:val="50"/>
          <w:szCs w:val="50"/>
          <w:rtl/>
        </w:rPr>
        <w:t>جحر</w:t>
      </w:r>
      <w:r w:rsidRPr="00CD3453">
        <w:rPr>
          <w:rFonts w:hint="cs"/>
          <w:sz w:val="50"/>
          <w:szCs w:val="50"/>
          <w:rtl/>
        </w:rPr>
        <w:t xml:space="preserve"> ضب لدخلتموه، قالوا: اليهود والنصارى؟ قال: فمن"، فهم يحتفلون برأس السنة وعيد الكريسماس وقد أبدل الله المسلمين بعيدين هما عيد الفطر وعيد الأضحى الذي مضى قبل أيام </w:t>
      </w:r>
      <w:r w:rsidR="00FE7E7B" w:rsidRPr="00CD3453">
        <w:rPr>
          <w:rFonts w:hint="cs"/>
          <w:sz w:val="50"/>
          <w:szCs w:val="50"/>
          <w:rtl/>
        </w:rPr>
        <w:t>وفرح</w:t>
      </w:r>
      <w:r w:rsidRPr="00CD3453">
        <w:rPr>
          <w:rFonts w:hint="cs"/>
          <w:sz w:val="50"/>
          <w:szCs w:val="50"/>
          <w:rtl/>
        </w:rPr>
        <w:t xml:space="preserve"> به المسلم</w:t>
      </w:r>
      <w:r w:rsidR="00FE7E7B" w:rsidRPr="00CD3453">
        <w:rPr>
          <w:rFonts w:hint="cs"/>
          <w:sz w:val="50"/>
          <w:szCs w:val="50"/>
          <w:rtl/>
        </w:rPr>
        <w:t>ون</w:t>
      </w:r>
      <w:r w:rsidRPr="00CD3453">
        <w:rPr>
          <w:rFonts w:hint="cs"/>
          <w:sz w:val="50"/>
          <w:szCs w:val="50"/>
          <w:rtl/>
        </w:rPr>
        <w:t>.</w:t>
      </w:r>
    </w:p>
    <w:p w14:paraId="1C5C1BBA" w14:textId="77777777" w:rsidR="00B36E3C" w:rsidRPr="00CD3453" w:rsidRDefault="00B36E3C" w:rsidP="00A27075">
      <w:pPr>
        <w:jc w:val="both"/>
        <w:rPr>
          <w:sz w:val="50"/>
          <w:szCs w:val="50"/>
          <w:rtl/>
        </w:rPr>
      </w:pPr>
      <w:r w:rsidRPr="00CD3453">
        <w:rPr>
          <w:rFonts w:hint="cs"/>
          <w:sz w:val="50"/>
          <w:szCs w:val="50"/>
          <w:rtl/>
        </w:rPr>
        <w:t xml:space="preserve">فحذار من إظهار شعائر مخالفة لدين الإسلام لأن ذلك يعرض المسلم والمسلمة للفتنة والعذاب </w:t>
      </w:r>
      <w:r w:rsidRPr="00CD3453">
        <w:rPr>
          <w:sz w:val="50"/>
          <w:szCs w:val="50"/>
          <w:rtl/>
        </w:rPr>
        <w:t>{</w:t>
      </w:r>
      <w:r w:rsidRPr="00CD3453">
        <w:rPr>
          <w:rFonts w:cs="Arial"/>
          <w:sz w:val="50"/>
          <w:szCs w:val="50"/>
          <w:rtl/>
        </w:rPr>
        <w:t>فَلْيَحْذَرِ ٱلَّذِينَ يُخَالِفُونَ عَنْ أَمْرِهِۦٓ أَن تُصِيبَهُمْ فِتْنَةٌ أَوْ يُصِيبَهُمْ عَذَابٌ أَلِيمٌ</w:t>
      </w:r>
      <w:r w:rsidRPr="00CD3453">
        <w:rPr>
          <w:rFonts w:hint="cs"/>
          <w:sz w:val="50"/>
          <w:szCs w:val="50"/>
          <w:rtl/>
        </w:rPr>
        <w:t xml:space="preserve">} </w:t>
      </w:r>
    </w:p>
    <w:p w14:paraId="14A07C59" w14:textId="3AFDD1E4" w:rsidR="004906B3" w:rsidRPr="00CD3453" w:rsidRDefault="008B19DC" w:rsidP="00A27075">
      <w:pPr>
        <w:jc w:val="both"/>
        <w:rPr>
          <w:sz w:val="50"/>
          <w:szCs w:val="50"/>
          <w:rtl/>
        </w:rPr>
      </w:pPr>
      <w:r w:rsidRPr="00CD3453">
        <w:rPr>
          <w:rFonts w:hint="cs"/>
          <w:sz w:val="50"/>
          <w:szCs w:val="50"/>
          <w:rtl/>
        </w:rPr>
        <w:lastRenderedPageBreak/>
        <w:t>فالجُمع</w:t>
      </w:r>
      <w:r w:rsidR="004906B3" w:rsidRPr="00CD3453">
        <w:rPr>
          <w:rFonts w:hint="cs"/>
          <w:sz w:val="50"/>
          <w:szCs w:val="50"/>
          <w:rtl/>
        </w:rPr>
        <w:t xml:space="preserve"> عند الله سواء والأيام سواء إلا ما نص الشرع على فضله، فاحذروا من وسائل التواصل التي ترد فيها رسائل التهاني والتبريكات بنهاية العام أو بدايته فالله جل وعلا يقول {</w:t>
      </w:r>
      <w:r w:rsidR="004906B3" w:rsidRPr="00CD3453">
        <w:rPr>
          <w:rFonts w:cs="Arial"/>
          <w:sz w:val="50"/>
          <w:szCs w:val="50"/>
          <w:rtl/>
        </w:rPr>
        <w:t xml:space="preserve">مَّا فَرَّطْنَا فِى </w:t>
      </w:r>
      <w:r w:rsidR="004906B3" w:rsidRPr="00CD3453">
        <w:rPr>
          <w:rFonts w:cs="Arial" w:hint="cs"/>
          <w:sz w:val="50"/>
          <w:szCs w:val="50"/>
          <w:rtl/>
        </w:rPr>
        <w:t>ٱ</w:t>
      </w:r>
      <w:r w:rsidR="004906B3" w:rsidRPr="00CD3453">
        <w:rPr>
          <w:rFonts w:cs="Arial" w:hint="eastAsia"/>
          <w:sz w:val="50"/>
          <w:szCs w:val="50"/>
          <w:rtl/>
        </w:rPr>
        <w:t>لْكِتَٰبِ</w:t>
      </w:r>
      <w:r w:rsidR="004906B3" w:rsidRPr="00CD3453">
        <w:rPr>
          <w:rFonts w:cs="Arial"/>
          <w:sz w:val="50"/>
          <w:szCs w:val="50"/>
          <w:rtl/>
        </w:rPr>
        <w:t xml:space="preserve"> مِن شَىْءٍۢ ۚ</w:t>
      </w:r>
      <w:r w:rsidR="004906B3" w:rsidRPr="00CD3453">
        <w:rPr>
          <w:rFonts w:hint="cs"/>
          <w:sz w:val="50"/>
          <w:szCs w:val="50"/>
          <w:rtl/>
        </w:rPr>
        <w:t>}</w:t>
      </w:r>
      <w:r w:rsidR="004906B3" w:rsidRPr="00CD3453">
        <w:rPr>
          <w:rStyle w:val="a4"/>
          <w:sz w:val="50"/>
          <w:szCs w:val="50"/>
          <w:rtl/>
        </w:rPr>
        <w:footnoteReference w:id="14"/>
      </w:r>
      <w:r w:rsidR="004906B3" w:rsidRPr="00CD3453">
        <w:rPr>
          <w:rFonts w:hint="cs"/>
          <w:sz w:val="50"/>
          <w:szCs w:val="50"/>
          <w:rtl/>
        </w:rPr>
        <w:t>، ولا تغتروا لو وصلت لكم الرسائل م</w:t>
      </w:r>
      <w:r w:rsidR="004232A2" w:rsidRPr="00CD3453">
        <w:rPr>
          <w:rFonts w:hint="cs"/>
          <w:sz w:val="50"/>
          <w:szCs w:val="50"/>
          <w:rtl/>
        </w:rPr>
        <w:t>من</w:t>
      </w:r>
      <w:r w:rsidR="004906B3" w:rsidRPr="00CD3453">
        <w:rPr>
          <w:rFonts w:hint="cs"/>
          <w:sz w:val="50"/>
          <w:szCs w:val="50"/>
          <w:rtl/>
        </w:rPr>
        <w:t xml:space="preserve"> ينسب إلى العلم فكلُ يؤخذ من قوله ويرد إلا رسول الله صلى الله عليه وسلم، والمسلم والمسلمة تختم حياته بموته وهو عابد لله تعالى حتى يموت {</w:t>
      </w:r>
      <w:r w:rsidR="004906B3" w:rsidRPr="00CD3453">
        <w:rPr>
          <w:rFonts w:cs="Arial"/>
          <w:sz w:val="50"/>
          <w:szCs w:val="50"/>
          <w:rtl/>
        </w:rPr>
        <w:t>وَ</w:t>
      </w:r>
      <w:r w:rsidR="004906B3" w:rsidRPr="00CD3453">
        <w:rPr>
          <w:rFonts w:cs="Arial" w:hint="cs"/>
          <w:sz w:val="50"/>
          <w:szCs w:val="50"/>
          <w:rtl/>
        </w:rPr>
        <w:t>ٱ</w:t>
      </w:r>
      <w:r w:rsidR="004906B3" w:rsidRPr="00CD3453">
        <w:rPr>
          <w:rFonts w:cs="Arial" w:hint="eastAsia"/>
          <w:sz w:val="50"/>
          <w:szCs w:val="50"/>
          <w:rtl/>
        </w:rPr>
        <w:t>عْبُدْ</w:t>
      </w:r>
      <w:r w:rsidR="004906B3" w:rsidRPr="00CD3453">
        <w:rPr>
          <w:rFonts w:cs="Arial"/>
          <w:sz w:val="50"/>
          <w:szCs w:val="50"/>
          <w:rtl/>
        </w:rPr>
        <w:t xml:space="preserve"> رَبَّكَ حَتَّىٰ يَأْتِيَكَ </w:t>
      </w:r>
      <w:r w:rsidR="004906B3" w:rsidRPr="00CD3453">
        <w:rPr>
          <w:rFonts w:cs="Arial" w:hint="cs"/>
          <w:sz w:val="50"/>
          <w:szCs w:val="50"/>
          <w:rtl/>
        </w:rPr>
        <w:t>ٱ</w:t>
      </w:r>
      <w:r w:rsidR="004906B3" w:rsidRPr="00CD3453">
        <w:rPr>
          <w:rFonts w:cs="Arial" w:hint="eastAsia"/>
          <w:sz w:val="50"/>
          <w:szCs w:val="50"/>
          <w:rtl/>
        </w:rPr>
        <w:t>لْيَقِينُ</w:t>
      </w:r>
      <w:r w:rsidR="004906B3" w:rsidRPr="00CD3453">
        <w:rPr>
          <w:rFonts w:hint="cs"/>
          <w:sz w:val="50"/>
          <w:szCs w:val="50"/>
          <w:rtl/>
        </w:rPr>
        <w:t>}</w:t>
      </w:r>
      <w:r w:rsidR="004906B3" w:rsidRPr="00CD3453">
        <w:rPr>
          <w:rStyle w:val="a4"/>
          <w:sz w:val="50"/>
          <w:szCs w:val="50"/>
          <w:rtl/>
        </w:rPr>
        <w:footnoteReference w:id="15"/>
      </w:r>
      <w:r w:rsidR="004906B3" w:rsidRPr="00CD3453">
        <w:rPr>
          <w:rFonts w:hint="cs"/>
          <w:sz w:val="50"/>
          <w:szCs w:val="50"/>
          <w:rtl/>
        </w:rPr>
        <w:t xml:space="preserve"> ، فاسألوا الله حسن الخاتمة فخاتمة كل مسلم ومسلمة حين موته أو موتها وليست آخر السنة وبدايتها.</w:t>
      </w:r>
    </w:p>
    <w:p w14:paraId="14ED18C6" w14:textId="65DD167B" w:rsidR="003364A7" w:rsidRPr="00CD3453" w:rsidRDefault="004906B3" w:rsidP="00A27075">
      <w:pPr>
        <w:jc w:val="both"/>
        <w:rPr>
          <w:sz w:val="50"/>
          <w:szCs w:val="50"/>
          <w:rtl/>
        </w:rPr>
      </w:pPr>
      <w:r w:rsidRPr="00CD3453">
        <w:rPr>
          <w:rFonts w:hint="cs"/>
          <w:sz w:val="50"/>
          <w:szCs w:val="50"/>
          <w:rtl/>
        </w:rPr>
        <w:t>وقد يتشاءم المسلم أو</w:t>
      </w:r>
      <w:r w:rsidR="00C20A90" w:rsidRPr="00CD3453">
        <w:rPr>
          <w:rFonts w:hint="cs"/>
          <w:sz w:val="50"/>
          <w:szCs w:val="50"/>
          <w:rtl/>
        </w:rPr>
        <w:t xml:space="preserve"> </w:t>
      </w:r>
      <w:r w:rsidRPr="00CD3453">
        <w:rPr>
          <w:rFonts w:hint="cs"/>
          <w:sz w:val="50"/>
          <w:szCs w:val="50"/>
          <w:rtl/>
        </w:rPr>
        <w:t xml:space="preserve">المسلمة </w:t>
      </w:r>
      <w:r w:rsidR="00C20A90" w:rsidRPr="00CD3453">
        <w:rPr>
          <w:rFonts w:hint="cs"/>
          <w:sz w:val="50"/>
          <w:szCs w:val="50"/>
          <w:rtl/>
        </w:rPr>
        <w:t>إذا فرط في آخر يوم أو أول يوم فيقول بعضهم هذا آخر يوم في السنة وقد فاتتني فيه صلاة الفجر فأخشى أن يكون ختم لي بسوء أو تفوته صلاة الفجر من أول يوم فيتشاءم ويقول ربما يكون هذا العام عام شؤم</w:t>
      </w:r>
      <w:r w:rsidR="00BF268F" w:rsidRPr="00CD3453">
        <w:rPr>
          <w:rFonts w:hint="cs"/>
          <w:sz w:val="50"/>
          <w:szCs w:val="50"/>
          <w:rtl/>
        </w:rPr>
        <w:t>،</w:t>
      </w:r>
      <w:r w:rsidR="00C20A90" w:rsidRPr="00CD3453">
        <w:rPr>
          <w:rFonts w:hint="cs"/>
          <w:sz w:val="50"/>
          <w:szCs w:val="50"/>
          <w:rtl/>
        </w:rPr>
        <w:t xml:space="preserve"> وفقنا الله تعالى لالتزام السنة ونبذ البدعة.</w:t>
      </w:r>
    </w:p>
    <w:p w14:paraId="05A393EC" w14:textId="2FF29417" w:rsidR="004906B3" w:rsidRPr="00CD3453" w:rsidRDefault="00C20A90" w:rsidP="00A27075">
      <w:pPr>
        <w:jc w:val="both"/>
        <w:rPr>
          <w:rFonts w:asciiTheme="minorBidi" w:hAnsiTheme="minorBidi" w:cs="Arial"/>
          <w:sz w:val="50"/>
          <w:szCs w:val="50"/>
        </w:rPr>
      </w:pPr>
      <w:r w:rsidRPr="00CD3453">
        <w:rPr>
          <w:rFonts w:cs="Arial"/>
          <w:sz w:val="50"/>
          <w:szCs w:val="50"/>
          <w:rtl/>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w:t>
      </w:r>
      <w:r w:rsidRPr="00CD3453">
        <w:rPr>
          <w:rFonts w:cs="Arial"/>
          <w:sz w:val="50"/>
          <w:szCs w:val="50"/>
          <w:rtl/>
        </w:rPr>
        <w:lastRenderedPageBreak/>
        <w:t xml:space="preserve">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w:t>
      </w:r>
      <w:r w:rsidRPr="00CD3453">
        <w:rPr>
          <w:rFonts w:cs="Arial"/>
          <w:sz w:val="50"/>
          <w:szCs w:val="50"/>
          <w:rtl/>
        </w:rPr>
        <w:lastRenderedPageBreak/>
        <w:t>ربك رب العزة عما يصفون وسلام على المرسلين والحمد لله رب العالمين .</w:t>
      </w:r>
    </w:p>
    <w:sectPr w:rsidR="004906B3" w:rsidRPr="00CD3453" w:rsidSect="00C37AB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59CDF" w14:textId="77777777" w:rsidR="007E4868" w:rsidRDefault="007E4868" w:rsidP="004C5F8B">
      <w:pPr>
        <w:spacing w:after="0" w:line="240" w:lineRule="auto"/>
      </w:pPr>
      <w:r>
        <w:separator/>
      </w:r>
    </w:p>
  </w:endnote>
  <w:endnote w:type="continuationSeparator" w:id="0">
    <w:p w14:paraId="6B10DDA9" w14:textId="77777777" w:rsidR="007E4868" w:rsidRDefault="007E4868" w:rsidP="004C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C81B4" w14:textId="77777777" w:rsidR="007E4868" w:rsidRDefault="007E4868" w:rsidP="004C5F8B">
      <w:pPr>
        <w:spacing w:after="0" w:line="240" w:lineRule="auto"/>
      </w:pPr>
      <w:r>
        <w:separator/>
      </w:r>
    </w:p>
  </w:footnote>
  <w:footnote w:type="continuationSeparator" w:id="0">
    <w:p w14:paraId="1F5CFBB2" w14:textId="77777777" w:rsidR="007E4868" w:rsidRDefault="007E4868" w:rsidP="004C5F8B">
      <w:pPr>
        <w:spacing w:after="0" w:line="240" w:lineRule="auto"/>
      </w:pPr>
      <w:r>
        <w:continuationSeparator/>
      </w:r>
    </w:p>
  </w:footnote>
  <w:footnote w:id="1">
    <w:p w14:paraId="2FBD93E6" w14:textId="77777777" w:rsidR="004C5F8B" w:rsidRDefault="004C5F8B">
      <w:pPr>
        <w:pStyle w:val="a3"/>
      </w:pPr>
      <w:r>
        <w:rPr>
          <w:rStyle w:val="a4"/>
        </w:rPr>
        <w:footnoteRef/>
      </w:r>
      <w:r>
        <w:rPr>
          <w:rtl/>
        </w:rPr>
        <w:t xml:space="preserve"> </w:t>
      </w:r>
      <w:r>
        <w:rPr>
          <w:rFonts w:hint="cs"/>
          <w:rtl/>
        </w:rPr>
        <w:t xml:space="preserve">الحديث رواه مسلم </w:t>
      </w:r>
    </w:p>
  </w:footnote>
  <w:footnote w:id="2">
    <w:p w14:paraId="16DFA836" w14:textId="77777777" w:rsidR="004C5F8B" w:rsidRDefault="004C5F8B">
      <w:pPr>
        <w:pStyle w:val="a3"/>
      </w:pPr>
      <w:r>
        <w:rPr>
          <w:rStyle w:val="a4"/>
        </w:rPr>
        <w:footnoteRef/>
      </w:r>
      <w:r>
        <w:rPr>
          <w:rtl/>
        </w:rPr>
        <w:t xml:space="preserve"> </w:t>
      </w:r>
      <w:r>
        <w:rPr>
          <w:rFonts w:hint="cs"/>
          <w:rtl/>
        </w:rPr>
        <w:t>رواه أحمد وأبو داود والترمذي وابن ماجه واسناده صحيح</w:t>
      </w:r>
    </w:p>
  </w:footnote>
  <w:footnote w:id="3">
    <w:p w14:paraId="1D44E84D" w14:textId="77777777" w:rsidR="004C5F8B" w:rsidRDefault="004C5F8B">
      <w:pPr>
        <w:pStyle w:val="a3"/>
      </w:pPr>
      <w:r>
        <w:rPr>
          <w:rStyle w:val="a4"/>
        </w:rPr>
        <w:footnoteRef/>
      </w:r>
      <w:r>
        <w:rPr>
          <w:rtl/>
        </w:rPr>
        <w:t xml:space="preserve"> </w:t>
      </w:r>
      <w:r>
        <w:rPr>
          <w:rFonts w:hint="cs"/>
          <w:rtl/>
        </w:rPr>
        <w:t>سورة آل عمران آية 7</w:t>
      </w:r>
    </w:p>
  </w:footnote>
  <w:footnote w:id="4">
    <w:p w14:paraId="77908CCA" w14:textId="77777777" w:rsidR="004C5F8B" w:rsidRDefault="004C5F8B">
      <w:pPr>
        <w:pStyle w:val="a3"/>
      </w:pPr>
      <w:r>
        <w:rPr>
          <w:rStyle w:val="a4"/>
        </w:rPr>
        <w:footnoteRef/>
      </w:r>
      <w:r>
        <w:rPr>
          <w:rtl/>
        </w:rPr>
        <w:t xml:space="preserve"> </w:t>
      </w:r>
      <w:r>
        <w:rPr>
          <w:rFonts w:hint="cs"/>
          <w:rtl/>
        </w:rPr>
        <w:t>الحديث رواه البخاري ومسلم</w:t>
      </w:r>
    </w:p>
  </w:footnote>
  <w:footnote w:id="5">
    <w:p w14:paraId="7F7611C6" w14:textId="77777777" w:rsidR="004C5F8B" w:rsidRDefault="004C5F8B">
      <w:pPr>
        <w:pStyle w:val="a3"/>
      </w:pPr>
      <w:r>
        <w:rPr>
          <w:rStyle w:val="a4"/>
        </w:rPr>
        <w:footnoteRef/>
      </w:r>
      <w:r>
        <w:rPr>
          <w:rtl/>
        </w:rPr>
        <w:t xml:space="preserve"> </w:t>
      </w:r>
      <w:r>
        <w:rPr>
          <w:rFonts w:hint="cs"/>
          <w:rtl/>
        </w:rPr>
        <w:t>سورة الأنعام آية 153</w:t>
      </w:r>
    </w:p>
  </w:footnote>
  <w:footnote w:id="6">
    <w:p w14:paraId="6F94C473" w14:textId="77777777" w:rsidR="00727137" w:rsidRDefault="00727137">
      <w:pPr>
        <w:pStyle w:val="a3"/>
      </w:pPr>
      <w:r>
        <w:rPr>
          <w:rStyle w:val="a4"/>
        </w:rPr>
        <w:footnoteRef/>
      </w:r>
      <w:r>
        <w:rPr>
          <w:rtl/>
        </w:rPr>
        <w:t xml:space="preserve"> </w:t>
      </w:r>
      <w:r>
        <w:rPr>
          <w:rFonts w:hint="cs"/>
          <w:rtl/>
        </w:rPr>
        <w:t>سورة آل عمران آية 106</w:t>
      </w:r>
    </w:p>
  </w:footnote>
  <w:footnote w:id="7">
    <w:p w14:paraId="394162CB" w14:textId="77777777" w:rsidR="00727137" w:rsidRDefault="00727137">
      <w:pPr>
        <w:pStyle w:val="a3"/>
      </w:pPr>
      <w:r>
        <w:rPr>
          <w:rStyle w:val="a4"/>
        </w:rPr>
        <w:footnoteRef/>
      </w:r>
      <w:r>
        <w:rPr>
          <w:rtl/>
        </w:rPr>
        <w:t xml:space="preserve"> </w:t>
      </w:r>
      <w:r>
        <w:rPr>
          <w:rFonts w:hint="cs"/>
          <w:rtl/>
        </w:rPr>
        <w:t>سورة النور آية 63</w:t>
      </w:r>
    </w:p>
  </w:footnote>
  <w:footnote w:id="8">
    <w:p w14:paraId="1C77D8B2" w14:textId="77777777" w:rsidR="00727137" w:rsidRDefault="00727137">
      <w:pPr>
        <w:pStyle w:val="a3"/>
      </w:pPr>
      <w:r>
        <w:rPr>
          <w:rStyle w:val="a4"/>
        </w:rPr>
        <w:footnoteRef/>
      </w:r>
      <w:r>
        <w:rPr>
          <w:rtl/>
        </w:rPr>
        <w:t xml:space="preserve"> </w:t>
      </w:r>
      <w:r>
        <w:rPr>
          <w:rFonts w:hint="cs"/>
          <w:rtl/>
        </w:rPr>
        <w:t>الحديث رواه البخاري ومسلم</w:t>
      </w:r>
    </w:p>
  </w:footnote>
  <w:footnote w:id="9">
    <w:p w14:paraId="3CC0DB10" w14:textId="77777777" w:rsidR="0063795E" w:rsidRDefault="0063795E">
      <w:pPr>
        <w:pStyle w:val="a3"/>
      </w:pPr>
      <w:r>
        <w:rPr>
          <w:rStyle w:val="a4"/>
        </w:rPr>
        <w:footnoteRef/>
      </w:r>
      <w:r>
        <w:rPr>
          <w:rtl/>
        </w:rPr>
        <w:t xml:space="preserve"> </w:t>
      </w:r>
      <w:r>
        <w:rPr>
          <w:rFonts w:hint="cs"/>
          <w:rtl/>
        </w:rPr>
        <w:t>سورة المائدة آية 3</w:t>
      </w:r>
    </w:p>
  </w:footnote>
  <w:footnote w:id="10">
    <w:p w14:paraId="2C66F6E0" w14:textId="77777777" w:rsidR="00A7196D" w:rsidRDefault="00A7196D">
      <w:pPr>
        <w:pStyle w:val="a3"/>
      </w:pPr>
      <w:r>
        <w:rPr>
          <w:rStyle w:val="a4"/>
        </w:rPr>
        <w:footnoteRef/>
      </w:r>
      <w:r>
        <w:rPr>
          <w:rtl/>
        </w:rPr>
        <w:t xml:space="preserve"> </w:t>
      </w:r>
      <w:r w:rsidR="00A158C7">
        <w:rPr>
          <w:rFonts w:hint="cs"/>
          <w:rtl/>
        </w:rPr>
        <w:t xml:space="preserve">الحديث </w:t>
      </w:r>
      <w:r>
        <w:rPr>
          <w:rFonts w:hint="cs"/>
          <w:rtl/>
        </w:rPr>
        <w:t>رواه الطبراني بسند صحيح</w:t>
      </w:r>
    </w:p>
  </w:footnote>
  <w:footnote w:id="11">
    <w:p w14:paraId="0519CC37" w14:textId="77777777" w:rsidR="00A158C7" w:rsidRDefault="00A158C7">
      <w:pPr>
        <w:pStyle w:val="a3"/>
      </w:pPr>
      <w:r>
        <w:rPr>
          <w:rStyle w:val="a4"/>
        </w:rPr>
        <w:footnoteRef/>
      </w:r>
      <w:r>
        <w:rPr>
          <w:rtl/>
        </w:rPr>
        <w:t xml:space="preserve"> </w:t>
      </w:r>
      <w:r>
        <w:rPr>
          <w:rFonts w:hint="cs"/>
          <w:rtl/>
        </w:rPr>
        <w:t>الحديث رواه الطبراني</w:t>
      </w:r>
    </w:p>
  </w:footnote>
  <w:footnote w:id="12">
    <w:p w14:paraId="49BC0F7B" w14:textId="77777777" w:rsidR="00A158C7" w:rsidRDefault="00A158C7">
      <w:pPr>
        <w:pStyle w:val="a3"/>
      </w:pPr>
      <w:r>
        <w:rPr>
          <w:rStyle w:val="a4"/>
        </w:rPr>
        <w:footnoteRef/>
      </w:r>
      <w:r>
        <w:rPr>
          <w:rtl/>
        </w:rPr>
        <w:t xml:space="preserve"> </w:t>
      </w:r>
      <w:r>
        <w:rPr>
          <w:rFonts w:hint="cs"/>
          <w:rtl/>
        </w:rPr>
        <w:t>الحديث رواه البخاري</w:t>
      </w:r>
    </w:p>
  </w:footnote>
  <w:footnote w:id="13">
    <w:p w14:paraId="4EAAAFAF" w14:textId="77777777" w:rsidR="00A158C7" w:rsidRDefault="00A158C7">
      <w:pPr>
        <w:pStyle w:val="a3"/>
      </w:pPr>
      <w:r>
        <w:rPr>
          <w:rStyle w:val="a4"/>
        </w:rPr>
        <w:footnoteRef/>
      </w:r>
      <w:r>
        <w:rPr>
          <w:rtl/>
        </w:rPr>
        <w:t xml:space="preserve"> </w:t>
      </w:r>
      <w:r>
        <w:rPr>
          <w:rFonts w:hint="cs"/>
          <w:rtl/>
        </w:rPr>
        <w:t>الحديث رواه مسلم</w:t>
      </w:r>
    </w:p>
  </w:footnote>
  <w:footnote w:id="14">
    <w:p w14:paraId="0522A9CA" w14:textId="77777777" w:rsidR="004906B3" w:rsidRDefault="004906B3" w:rsidP="004906B3">
      <w:pPr>
        <w:pStyle w:val="a3"/>
      </w:pPr>
      <w:r>
        <w:rPr>
          <w:rStyle w:val="a4"/>
        </w:rPr>
        <w:footnoteRef/>
      </w:r>
      <w:r>
        <w:rPr>
          <w:rtl/>
        </w:rPr>
        <w:t xml:space="preserve"> </w:t>
      </w:r>
      <w:r>
        <w:rPr>
          <w:rFonts w:hint="cs"/>
          <w:rtl/>
        </w:rPr>
        <w:t>سورة الأنعام آية 38</w:t>
      </w:r>
    </w:p>
  </w:footnote>
  <w:footnote w:id="15">
    <w:p w14:paraId="1DD85C5D" w14:textId="77777777" w:rsidR="004906B3" w:rsidRDefault="004906B3">
      <w:pPr>
        <w:pStyle w:val="a3"/>
      </w:pPr>
      <w:r>
        <w:rPr>
          <w:rStyle w:val="a4"/>
        </w:rPr>
        <w:footnoteRef/>
      </w:r>
      <w:r>
        <w:rPr>
          <w:rtl/>
        </w:rPr>
        <w:t xml:space="preserve"> </w:t>
      </w:r>
      <w:r>
        <w:rPr>
          <w:rFonts w:hint="cs"/>
          <w:rtl/>
        </w:rPr>
        <w:t>سورة الحجر آية 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E"/>
    <w:rsid w:val="0000153F"/>
    <w:rsid w:val="00037664"/>
    <w:rsid w:val="000842A7"/>
    <w:rsid w:val="000B6484"/>
    <w:rsid w:val="000D20A1"/>
    <w:rsid w:val="000D41D0"/>
    <w:rsid w:val="00202D83"/>
    <w:rsid w:val="002D5685"/>
    <w:rsid w:val="002D6DCC"/>
    <w:rsid w:val="002E6EF8"/>
    <w:rsid w:val="00303A5C"/>
    <w:rsid w:val="003364A7"/>
    <w:rsid w:val="00396135"/>
    <w:rsid w:val="003F01EE"/>
    <w:rsid w:val="003F4FC7"/>
    <w:rsid w:val="0040124B"/>
    <w:rsid w:val="00414679"/>
    <w:rsid w:val="00415A1B"/>
    <w:rsid w:val="004232A2"/>
    <w:rsid w:val="00436E4A"/>
    <w:rsid w:val="00477F1F"/>
    <w:rsid w:val="004906B3"/>
    <w:rsid w:val="004C5AFF"/>
    <w:rsid w:val="004C5F8B"/>
    <w:rsid w:val="004D5DC8"/>
    <w:rsid w:val="00543A4A"/>
    <w:rsid w:val="005C250D"/>
    <w:rsid w:val="005C7704"/>
    <w:rsid w:val="006171A6"/>
    <w:rsid w:val="0063795E"/>
    <w:rsid w:val="0066572B"/>
    <w:rsid w:val="0070567B"/>
    <w:rsid w:val="00727137"/>
    <w:rsid w:val="007342F2"/>
    <w:rsid w:val="00760C62"/>
    <w:rsid w:val="007E4868"/>
    <w:rsid w:val="007E646E"/>
    <w:rsid w:val="007F0777"/>
    <w:rsid w:val="008B19DC"/>
    <w:rsid w:val="008E7DE3"/>
    <w:rsid w:val="00900707"/>
    <w:rsid w:val="009E060D"/>
    <w:rsid w:val="009F0464"/>
    <w:rsid w:val="00A02ABC"/>
    <w:rsid w:val="00A158C7"/>
    <w:rsid w:val="00A24095"/>
    <w:rsid w:val="00A27075"/>
    <w:rsid w:val="00A62C06"/>
    <w:rsid w:val="00A7196D"/>
    <w:rsid w:val="00AD798A"/>
    <w:rsid w:val="00AE66A9"/>
    <w:rsid w:val="00B12250"/>
    <w:rsid w:val="00B36E3C"/>
    <w:rsid w:val="00BD7032"/>
    <w:rsid w:val="00BF268F"/>
    <w:rsid w:val="00C20A90"/>
    <w:rsid w:val="00C37AB4"/>
    <w:rsid w:val="00C960FD"/>
    <w:rsid w:val="00CC2C85"/>
    <w:rsid w:val="00CD3453"/>
    <w:rsid w:val="00D56C00"/>
    <w:rsid w:val="00D7261B"/>
    <w:rsid w:val="00DA1D5A"/>
    <w:rsid w:val="00DA6E1D"/>
    <w:rsid w:val="00DD7FCF"/>
    <w:rsid w:val="00E251B8"/>
    <w:rsid w:val="00E56FAC"/>
    <w:rsid w:val="00EA7A89"/>
    <w:rsid w:val="00ED5E93"/>
    <w:rsid w:val="00FA2A0F"/>
    <w:rsid w:val="00FE7E7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ACD7"/>
  <w15:chartTrackingRefBased/>
  <w15:docId w15:val="{A089509C-AA59-4F66-A839-CC6082C6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C5F8B"/>
    <w:pPr>
      <w:spacing w:after="0" w:line="240" w:lineRule="auto"/>
    </w:pPr>
    <w:rPr>
      <w:sz w:val="20"/>
      <w:szCs w:val="20"/>
    </w:rPr>
  </w:style>
  <w:style w:type="character" w:customStyle="1" w:styleId="Char">
    <w:name w:val="نص حاشية سفلية Char"/>
    <w:basedOn w:val="a0"/>
    <w:link w:val="a3"/>
    <w:uiPriority w:val="99"/>
    <w:semiHidden/>
    <w:rsid w:val="004C5F8B"/>
    <w:rPr>
      <w:sz w:val="20"/>
      <w:szCs w:val="20"/>
    </w:rPr>
  </w:style>
  <w:style w:type="character" w:styleId="a4">
    <w:name w:val="footnote reference"/>
    <w:basedOn w:val="a0"/>
    <w:uiPriority w:val="99"/>
    <w:semiHidden/>
    <w:unhideWhenUsed/>
    <w:rsid w:val="004C5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23738">
      <w:bodyDiv w:val="1"/>
      <w:marLeft w:val="0"/>
      <w:marRight w:val="0"/>
      <w:marTop w:val="0"/>
      <w:marBottom w:val="0"/>
      <w:divBdr>
        <w:top w:val="none" w:sz="0" w:space="0" w:color="auto"/>
        <w:left w:val="none" w:sz="0" w:space="0" w:color="auto"/>
        <w:bottom w:val="none" w:sz="0" w:space="0" w:color="auto"/>
        <w:right w:val="none" w:sz="0" w:space="0" w:color="auto"/>
      </w:divBdr>
    </w:div>
    <w:div w:id="1691299225">
      <w:bodyDiv w:val="1"/>
      <w:marLeft w:val="0"/>
      <w:marRight w:val="0"/>
      <w:marTop w:val="0"/>
      <w:marBottom w:val="0"/>
      <w:divBdr>
        <w:top w:val="none" w:sz="0" w:space="0" w:color="auto"/>
        <w:left w:val="none" w:sz="0" w:space="0" w:color="auto"/>
        <w:bottom w:val="none" w:sz="0" w:space="0" w:color="auto"/>
        <w:right w:val="none" w:sz="0" w:space="0" w:color="auto"/>
      </w:divBdr>
    </w:div>
    <w:div w:id="188267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1247</Words>
  <Characters>7110</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cp:lastPrinted>2024-07-04T02:45:00Z</cp:lastPrinted>
  <dcterms:created xsi:type="dcterms:W3CDTF">2024-07-04T02:46:00Z</dcterms:created>
  <dcterms:modified xsi:type="dcterms:W3CDTF">2024-07-04T02:46:00Z</dcterms:modified>
</cp:coreProperties>
</file>